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0" w:type="dxa"/>
        <w:tblInd w:w="86" w:type="dxa"/>
        <w:tblLook w:val="04A0" w:firstRow="1" w:lastRow="0" w:firstColumn="1" w:lastColumn="0" w:noHBand="0" w:noVBand="1"/>
      </w:tblPr>
      <w:tblGrid>
        <w:gridCol w:w="3839"/>
        <w:gridCol w:w="4801"/>
      </w:tblGrid>
      <w:tr w:rsidR="005636C0" w14:paraId="4BEC4C67" w14:textId="77777777" w:rsidTr="0069784A">
        <w:trPr>
          <w:trHeight w:val="405"/>
        </w:trPr>
        <w:tc>
          <w:tcPr>
            <w:tcW w:w="86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489798" w14:textId="77777777" w:rsidR="005636C0" w:rsidRDefault="00BB5F7E">
            <w:pPr>
              <w:pStyle w:val="Galveneunkjene"/>
              <w:rPr>
                <w:lang w:eastAsia="lv-LV"/>
              </w:rPr>
            </w:pPr>
            <w:r>
              <w:rPr>
                <w:lang w:eastAsia="lv-LV"/>
              </w:rPr>
              <w:t>Ziņas par Pirts skolas dalībnieku</w:t>
            </w:r>
          </w:p>
        </w:tc>
      </w:tr>
      <w:tr w:rsidR="005636C0" w14:paraId="6D5AF530" w14:textId="77777777" w:rsidTr="0069784A">
        <w:trPr>
          <w:trHeight w:val="315"/>
        </w:trPr>
        <w:tc>
          <w:tcPr>
            <w:tcW w:w="86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0C0C0"/>
            <w:vAlign w:val="center"/>
          </w:tcPr>
          <w:p w14:paraId="433BEF5F" w14:textId="77777777" w:rsidR="005636C0" w:rsidRDefault="00BB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(privātpersona)</w:t>
            </w:r>
          </w:p>
        </w:tc>
      </w:tr>
      <w:tr w:rsidR="005636C0" w14:paraId="15899A66" w14:textId="77777777" w:rsidTr="0069784A">
        <w:trPr>
          <w:trHeight w:val="300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D1EEF" w14:textId="4DBA56A5" w:rsidR="005636C0" w:rsidRDefault="00BB5F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480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189143" w14:textId="77777777" w:rsidR="005636C0" w:rsidRDefault="00563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636C0" w14:paraId="21DD8A71" w14:textId="77777777" w:rsidTr="0069784A">
        <w:trPr>
          <w:trHeight w:val="300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4F379" w14:textId="77777777" w:rsidR="005636C0" w:rsidRDefault="00BB5F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Personas kods</w:t>
            </w:r>
          </w:p>
        </w:tc>
        <w:tc>
          <w:tcPr>
            <w:tcW w:w="48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2D608C" w14:textId="77777777" w:rsidR="005636C0" w:rsidRDefault="00563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636C0" w14:paraId="47886108" w14:textId="77777777" w:rsidTr="0069784A">
        <w:trPr>
          <w:trHeight w:val="300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4D1A4" w14:textId="77777777" w:rsidR="005636C0" w:rsidRDefault="00BB5F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E-pasts</w:t>
            </w:r>
          </w:p>
        </w:tc>
        <w:tc>
          <w:tcPr>
            <w:tcW w:w="48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BB6115" w14:textId="77777777" w:rsidR="005636C0" w:rsidRDefault="005636C0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u w:val="single"/>
                <w:lang w:eastAsia="lv-LV"/>
              </w:rPr>
            </w:pPr>
          </w:p>
        </w:tc>
      </w:tr>
      <w:tr w:rsidR="005636C0" w14:paraId="59BB76C9" w14:textId="77777777" w:rsidTr="0069784A">
        <w:trPr>
          <w:trHeight w:val="300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F5A3A" w14:textId="77777777" w:rsidR="005636C0" w:rsidRDefault="00BB5F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Adrese</w:t>
            </w:r>
          </w:p>
        </w:tc>
        <w:tc>
          <w:tcPr>
            <w:tcW w:w="48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35599B" w14:textId="77777777" w:rsidR="005636C0" w:rsidRDefault="00563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636C0" w14:paraId="4B8EFE3F" w14:textId="77777777" w:rsidTr="0069784A">
        <w:trPr>
          <w:trHeight w:val="300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8D0F1" w14:textId="77777777" w:rsidR="005636C0" w:rsidRDefault="00BB5F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Specialitāte </w:t>
            </w:r>
          </w:p>
        </w:tc>
        <w:tc>
          <w:tcPr>
            <w:tcW w:w="48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0471D0" w14:textId="77777777" w:rsidR="005636C0" w:rsidRDefault="00563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636C0" w14:paraId="1E0DC912" w14:textId="77777777" w:rsidTr="0069784A">
        <w:trPr>
          <w:trHeight w:val="300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C8DE1" w14:textId="5131EE84" w:rsidR="005636C0" w:rsidRDefault="00E04A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T</w:t>
            </w:r>
            <w:r w:rsidR="00BB5F7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ālruņa numurs</w:t>
            </w:r>
          </w:p>
        </w:tc>
        <w:tc>
          <w:tcPr>
            <w:tcW w:w="48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9BC629" w14:textId="77777777" w:rsidR="005636C0" w:rsidRDefault="00563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636C0" w14:paraId="1A749AC2" w14:textId="77777777" w:rsidTr="0069784A">
        <w:trPr>
          <w:trHeight w:val="300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77788" w14:textId="1AEBFA38" w:rsidR="005636C0" w:rsidRDefault="00BB5F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Vai grib</w:t>
            </w:r>
            <w:r w:rsidR="00E04AA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t veikt komercdarbību saistītu ar pirti?</w:t>
            </w:r>
          </w:p>
        </w:tc>
        <w:tc>
          <w:tcPr>
            <w:tcW w:w="48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E15486" w14:textId="77777777" w:rsidR="005636C0" w:rsidRDefault="00563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636C0" w14:paraId="5E9E9D15" w14:textId="77777777" w:rsidTr="0069784A">
        <w:trPr>
          <w:trHeight w:val="300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1C48B" w14:textId="77777777" w:rsidR="005636C0" w:rsidRDefault="00BB5F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Vai esi jau mācījies kādas pirts zinības? Kādas?</w:t>
            </w:r>
          </w:p>
        </w:tc>
        <w:tc>
          <w:tcPr>
            <w:tcW w:w="48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BDC795" w14:textId="77777777" w:rsidR="005636C0" w:rsidRDefault="00563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636C0" w14:paraId="7624C411" w14:textId="77777777" w:rsidTr="0069784A">
        <w:trPr>
          <w:trHeight w:val="300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D1582" w14:textId="0A862317" w:rsidR="005636C0" w:rsidRDefault="00BB5F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Vai ir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priekšzināšanas par masāžu vai </w:t>
            </w:r>
            <w:r w:rsidR="00E04AA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ko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cit</w:t>
            </w:r>
            <w:r w:rsidR="00E04AA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?</w:t>
            </w:r>
          </w:p>
        </w:tc>
        <w:tc>
          <w:tcPr>
            <w:tcW w:w="48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2EDEC3" w14:textId="77777777" w:rsidR="005636C0" w:rsidRDefault="00563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636C0" w14:paraId="29EC25A3" w14:textId="77777777" w:rsidTr="0069784A">
        <w:trPr>
          <w:trHeight w:val="300"/>
        </w:trPr>
        <w:tc>
          <w:tcPr>
            <w:tcW w:w="3839" w:type="dxa"/>
            <w:tcBorders>
              <w:left w:val="single" w:sz="8" w:space="0" w:color="000000"/>
            </w:tcBorders>
            <w:shd w:val="clear" w:color="000000" w:fill="C0C0C0"/>
            <w:vAlign w:val="bottom"/>
          </w:tcPr>
          <w:p w14:paraId="7B82A939" w14:textId="77777777" w:rsidR="005636C0" w:rsidRDefault="00BB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01" w:type="dxa"/>
            <w:tcBorders>
              <w:right w:val="single" w:sz="8" w:space="0" w:color="000000"/>
            </w:tcBorders>
            <w:shd w:val="clear" w:color="000000" w:fill="C0C0C0"/>
            <w:vAlign w:val="bottom"/>
          </w:tcPr>
          <w:p w14:paraId="5EA2E305" w14:textId="77777777" w:rsidR="005636C0" w:rsidRDefault="00BB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  <w:tr w:rsidR="005636C0" w14:paraId="4ABC87A8" w14:textId="77777777" w:rsidTr="0069784A">
        <w:trPr>
          <w:trHeight w:val="300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CAA7D" w14:textId="56FCF15C" w:rsidR="005636C0" w:rsidRDefault="00BB5F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Vai esi baudīji</w:t>
            </w:r>
            <w:r w:rsidR="00E04AA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pirts rituālu?</w:t>
            </w:r>
          </w:p>
        </w:tc>
        <w:tc>
          <w:tcPr>
            <w:tcW w:w="48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D57A2A" w14:textId="77777777" w:rsidR="005636C0" w:rsidRDefault="00563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636C0" w14:paraId="376353E7" w14:textId="77777777" w:rsidTr="0069784A">
        <w:trPr>
          <w:trHeight w:val="300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D0F2C" w14:textId="77777777" w:rsidR="005636C0" w:rsidRDefault="00BB5F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Vai pats vadi pirts rituālu?</w:t>
            </w:r>
          </w:p>
        </w:tc>
        <w:tc>
          <w:tcPr>
            <w:tcW w:w="48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2BEE57" w14:textId="77777777" w:rsidR="005636C0" w:rsidRDefault="00563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636C0" w14:paraId="25E5DBE6" w14:textId="77777777" w:rsidTr="0069784A">
        <w:trPr>
          <w:trHeight w:val="300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685A7" w14:textId="77777777" w:rsidR="005636C0" w:rsidRDefault="00BB5F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Vai proti siet pirts slotas?</w:t>
            </w:r>
          </w:p>
        </w:tc>
        <w:tc>
          <w:tcPr>
            <w:tcW w:w="48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925579" w14:textId="77777777" w:rsidR="005636C0" w:rsidRDefault="00563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636C0" w14:paraId="0CBA293B" w14:textId="77777777" w:rsidTr="0069784A">
        <w:trPr>
          <w:trHeight w:val="300"/>
        </w:trPr>
        <w:tc>
          <w:tcPr>
            <w:tcW w:w="3839" w:type="dxa"/>
            <w:tcBorders>
              <w:left w:val="single" w:sz="8" w:space="0" w:color="000000"/>
            </w:tcBorders>
            <w:shd w:val="clear" w:color="000000" w:fill="C0C0C0"/>
            <w:vAlign w:val="bottom"/>
          </w:tcPr>
          <w:p w14:paraId="7E31D154" w14:textId="77777777" w:rsidR="005636C0" w:rsidRDefault="00BB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14:paraId="58388E5B" w14:textId="77777777" w:rsidR="005636C0" w:rsidRDefault="00BB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  <w:tr w:rsidR="005636C0" w14:paraId="26FAA685" w14:textId="77777777" w:rsidTr="0069784A">
        <w:trPr>
          <w:trHeight w:val="886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C6CB0" w14:textId="7AADD7D5" w:rsidR="005636C0" w:rsidRDefault="00BB5F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Vai ir interese stāties biedrībā </w:t>
            </w:r>
            <w:r w:rsidR="006978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“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Lauku Pirtnieki</w:t>
            </w:r>
            <w:r w:rsidR="0069784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”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, kur tiek organizēti dažādi saieti par tēmu pirts.</w:t>
            </w:r>
          </w:p>
        </w:tc>
        <w:tc>
          <w:tcPr>
            <w:tcW w:w="48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7274E1" w14:textId="77777777" w:rsidR="005636C0" w:rsidRDefault="00563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69784A" w14:paraId="78FF6EBB" w14:textId="77777777" w:rsidTr="0069784A">
        <w:trPr>
          <w:trHeight w:val="300"/>
        </w:trPr>
        <w:tc>
          <w:tcPr>
            <w:tcW w:w="3839" w:type="dxa"/>
            <w:tcBorders>
              <w:left w:val="single" w:sz="8" w:space="0" w:color="000000"/>
            </w:tcBorders>
            <w:shd w:val="clear" w:color="000000" w:fill="C0C0C0"/>
            <w:vAlign w:val="bottom"/>
          </w:tcPr>
          <w:p w14:paraId="78D2FA6E" w14:textId="08C3003E" w:rsidR="0069784A" w:rsidRDefault="006978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01" w:type="dxa"/>
            <w:tcBorders>
              <w:right w:val="single" w:sz="8" w:space="0" w:color="000000"/>
            </w:tcBorders>
            <w:shd w:val="clear" w:color="000000" w:fill="C0C0C0"/>
            <w:vAlign w:val="bottom"/>
          </w:tcPr>
          <w:p w14:paraId="50DE3E0E" w14:textId="0FC1C1B1" w:rsidR="0069784A" w:rsidRDefault="0069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  <w:tr w:rsidR="0069784A" w14:paraId="5075E478" w14:textId="77777777" w:rsidTr="0069784A">
        <w:trPr>
          <w:trHeight w:val="300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A47FF5B" w14:textId="32EB7412" w:rsidR="0069784A" w:rsidRDefault="006978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Vai ir kādas īpašas vēlmes ko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1C36FA" w14:textId="0DD0B16E" w:rsidR="0069784A" w:rsidRDefault="0069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69784A" w14:paraId="6BAF5153" w14:textId="77777777" w:rsidTr="0069784A">
        <w:trPr>
          <w:trHeight w:val="300"/>
        </w:trPr>
        <w:tc>
          <w:tcPr>
            <w:tcW w:w="383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5CAACA7" w14:textId="736FAA8B" w:rsidR="0069784A" w:rsidRDefault="0069784A" w:rsidP="006978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gribētu apgūt </w:t>
            </w:r>
            <w:r w:rsidR="00DD160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irts skolā?</w:t>
            </w:r>
          </w:p>
        </w:tc>
        <w:tc>
          <w:tcPr>
            <w:tcW w:w="4801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4E736F" w14:textId="3F2BD855" w:rsidR="0069784A" w:rsidRDefault="0069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69784A" w14:paraId="200A719E" w14:textId="77777777" w:rsidTr="0069784A">
        <w:trPr>
          <w:trHeight w:val="300"/>
        </w:trPr>
        <w:tc>
          <w:tcPr>
            <w:tcW w:w="383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FBB7D" w14:textId="7529AEA6" w:rsidR="0069784A" w:rsidRDefault="006978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480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587843" w14:textId="3E0A93E2" w:rsidR="0069784A" w:rsidRDefault="0069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  <w:tr w:rsidR="0069784A" w14:paraId="58476BE8" w14:textId="77777777" w:rsidTr="0069784A">
        <w:trPr>
          <w:trHeight w:val="300"/>
        </w:trPr>
        <w:tc>
          <w:tcPr>
            <w:tcW w:w="3839" w:type="dxa"/>
            <w:tcBorders>
              <w:left w:val="single" w:sz="8" w:space="0" w:color="000000"/>
            </w:tcBorders>
            <w:shd w:val="clear" w:color="000000" w:fill="C0C0C0"/>
            <w:vAlign w:val="bottom"/>
          </w:tcPr>
          <w:p w14:paraId="4BB5749E" w14:textId="18E91A9A" w:rsidR="0069784A" w:rsidRDefault="006978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01" w:type="dxa"/>
            <w:tcBorders>
              <w:right w:val="single" w:sz="8" w:space="0" w:color="000000"/>
            </w:tcBorders>
            <w:shd w:val="clear" w:color="000000" w:fill="C0C0C0"/>
            <w:vAlign w:val="bottom"/>
          </w:tcPr>
          <w:p w14:paraId="0B47B069" w14:textId="41AE3AB2" w:rsidR="0069784A" w:rsidRDefault="0069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  <w:tr w:rsidR="0069784A" w14:paraId="3336B2F6" w14:textId="77777777" w:rsidTr="0069784A">
        <w:trPr>
          <w:trHeight w:val="300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39339" w14:textId="77223AB2" w:rsidR="0069784A" w:rsidRDefault="006978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Kā uzzināji par pirts skolu “Lielzemenes”?</w:t>
            </w:r>
          </w:p>
        </w:tc>
        <w:tc>
          <w:tcPr>
            <w:tcW w:w="48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33D9C8" w14:textId="57860E28" w:rsidR="0069784A" w:rsidRDefault="0069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69784A" w14:paraId="0362A81C" w14:textId="77777777" w:rsidTr="00694518">
        <w:trPr>
          <w:trHeight w:val="300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0C0C0"/>
            <w:vAlign w:val="bottom"/>
          </w:tcPr>
          <w:p w14:paraId="547C5105" w14:textId="6004DF66" w:rsidR="0069784A" w:rsidRDefault="0069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8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3D1BDC" w14:textId="35FB266B" w:rsidR="0069784A" w:rsidRDefault="0069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69784A" w14:paraId="5CA26B5A" w14:textId="77777777" w:rsidTr="00694518">
        <w:trPr>
          <w:trHeight w:val="300"/>
        </w:trPr>
        <w:tc>
          <w:tcPr>
            <w:tcW w:w="3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D7DDD6" w14:textId="65C743E8" w:rsidR="0069784A" w:rsidRDefault="006978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Anketa tiks izmantota, lai pareizi plānotu apmācību un izprastu grupas zināšanas par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pirtslietām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801" w:type="dxa"/>
            <w:tcBorders>
              <w:top w:val="single" w:sz="4" w:space="0" w:color="auto"/>
              <w:right w:val="single" w:sz="4" w:space="0" w:color="auto"/>
            </w:tcBorders>
          </w:tcPr>
          <w:p w14:paraId="46664644" w14:textId="77777777" w:rsidR="0069784A" w:rsidRDefault="0069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69784A" w14:paraId="5AB00441" w14:textId="77777777" w:rsidTr="0069784A">
        <w:trPr>
          <w:trHeight w:val="300"/>
        </w:trPr>
        <w:tc>
          <w:tcPr>
            <w:tcW w:w="86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DFD54EE" w14:textId="1DEE8518" w:rsidR="0069784A" w:rsidRDefault="0069784A" w:rsidP="00DD16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69784A" w14:paraId="28240A5B" w14:textId="77777777" w:rsidTr="0069784A">
        <w:trPr>
          <w:trHeight w:val="300"/>
        </w:trPr>
        <w:tc>
          <w:tcPr>
            <w:tcW w:w="86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23453E" w14:textId="09AE0CB2" w:rsidR="0069784A" w:rsidRDefault="0069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Piezīme</w:t>
            </w:r>
          </w:p>
        </w:tc>
      </w:tr>
      <w:tr w:rsidR="0069784A" w14:paraId="6FC4943C" w14:textId="77777777" w:rsidTr="0069784A">
        <w:trPr>
          <w:trHeight w:val="300"/>
        </w:trPr>
        <w:tc>
          <w:tcPr>
            <w:tcW w:w="864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A00AA1" w14:textId="7953E105" w:rsidR="0069784A" w:rsidRDefault="00697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9784A" w14:paraId="7F94A2C8" w14:textId="77777777" w:rsidTr="0069784A">
        <w:trPr>
          <w:trHeight w:val="300"/>
        </w:trPr>
        <w:tc>
          <w:tcPr>
            <w:tcW w:w="864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77A227" w14:textId="77777777" w:rsidR="0069784A" w:rsidRDefault="006978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</w:tbl>
    <w:p w14:paraId="49C08505" w14:textId="77777777" w:rsidR="005636C0" w:rsidRDefault="005636C0"/>
    <w:sectPr w:rsidR="005636C0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4E488" w14:textId="77777777" w:rsidR="00000000" w:rsidRDefault="00BB5F7E">
      <w:pPr>
        <w:spacing w:after="0" w:line="240" w:lineRule="auto"/>
      </w:pPr>
      <w:r>
        <w:separator/>
      </w:r>
    </w:p>
  </w:endnote>
  <w:endnote w:type="continuationSeparator" w:id="0">
    <w:p w14:paraId="7E5A1B1E" w14:textId="77777777" w:rsidR="00000000" w:rsidRDefault="00BB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779D" w14:textId="77777777" w:rsidR="005636C0" w:rsidRDefault="005636C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BFE49" w14:textId="77777777" w:rsidR="00000000" w:rsidRDefault="00BB5F7E">
      <w:pPr>
        <w:spacing w:after="0" w:line="240" w:lineRule="auto"/>
      </w:pPr>
      <w:r>
        <w:separator/>
      </w:r>
    </w:p>
  </w:footnote>
  <w:footnote w:type="continuationSeparator" w:id="0">
    <w:p w14:paraId="5E063222" w14:textId="77777777" w:rsidR="00000000" w:rsidRDefault="00BB5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4742" w14:textId="77777777" w:rsidR="005636C0" w:rsidRDefault="00BB5F7E">
    <w:pPr>
      <w:pStyle w:val="NoSpacing1"/>
      <w:jc w:val="center"/>
      <w:rPr>
        <w:b/>
      </w:rPr>
    </w:pPr>
    <w:r>
      <w:rPr>
        <w:b/>
        <w:noProof/>
      </w:rPr>
      <w:drawing>
        <wp:anchor distT="0" distB="0" distL="0" distR="0" simplePos="0" relativeHeight="4" behindDoc="1" locked="0" layoutInCell="1" allowOverlap="1" wp14:anchorId="67CB79AE" wp14:editId="0407E5BA">
          <wp:simplePos x="0" y="0"/>
          <wp:positionH relativeFrom="column">
            <wp:posOffset>1337310</wp:posOffset>
          </wp:positionH>
          <wp:positionV relativeFrom="paragraph">
            <wp:posOffset>635</wp:posOffset>
          </wp:positionV>
          <wp:extent cx="2713990" cy="333375"/>
          <wp:effectExtent l="0" t="0" r="0" b="0"/>
          <wp:wrapSquare wrapText="largest"/>
          <wp:docPr id="1" name="Attēl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64AD01" w14:textId="77777777" w:rsidR="005636C0" w:rsidRDefault="005636C0">
    <w:pPr>
      <w:pStyle w:val="NoSpacing1"/>
      <w:jc w:val="center"/>
      <w:rPr>
        <w:b/>
        <w:sz w:val="32"/>
        <w:szCs w:val="32"/>
      </w:rPr>
    </w:pPr>
  </w:p>
  <w:p w14:paraId="114DED23" w14:textId="77777777" w:rsidR="005636C0" w:rsidRDefault="00BB5F7E">
    <w:pPr>
      <w:pStyle w:val="NoSpacing1"/>
      <w:jc w:val="center"/>
    </w:pPr>
    <w:r>
      <w:rPr>
        <w:b/>
        <w:sz w:val="32"/>
        <w:szCs w:val="32"/>
      </w:rPr>
      <w:t xml:space="preserve">  SIA “</w:t>
    </w:r>
    <w:proofErr w:type="spellStart"/>
    <w:r>
      <w:rPr>
        <w:b/>
        <w:sz w:val="32"/>
        <w:szCs w:val="32"/>
      </w:rPr>
      <w:t>Pirts</w:t>
    </w:r>
    <w:proofErr w:type="spellEnd"/>
    <w:r>
      <w:rPr>
        <w:b/>
        <w:sz w:val="32"/>
        <w:szCs w:val="32"/>
      </w:rPr>
      <w:t xml:space="preserve"> </w:t>
    </w:r>
    <w:proofErr w:type="spellStart"/>
    <w:r>
      <w:rPr>
        <w:b/>
        <w:sz w:val="32"/>
        <w:szCs w:val="32"/>
      </w:rPr>
      <w:t>skola</w:t>
    </w:r>
    <w:proofErr w:type="spellEnd"/>
    <w:r>
      <w:rPr>
        <w:b/>
        <w:sz w:val="32"/>
        <w:szCs w:val="32"/>
      </w:rPr>
      <w:t xml:space="preserve"> </w:t>
    </w:r>
    <w:proofErr w:type="spellStart"/>
    <w:r>
      <w:rPr>
        <w:b/>
        <w:sz w:val="32"/>
        <w:szCs w:val="32"/>
      </w:rPr>
      <w:t>Lielzemenes</w:t>
    </w:r>
    <w:proofErr w:type="spellEnd"/>
    <w:r>
      <w:rPr>
        <w:b/>
        <w:sz w:val="32"/>
        <w:szCs w:val="32"/>
      </w:rPr>
      <w:t>”</w:t>
    </w:r>
  </w:p>
  <w:p w14:paraId="758F0F29" w14:textId="77777777" w:rsidR="005636C0" w:rsidRDefault="00BB5F7E">
    <w:pPr>
      <w:pStyle w:val="NoSpacing1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0" distR="0" simplePos="0" relativeHeight="2" behindDoc="1" locked="0" layoutInCell="1" allowOverlap="1" wp14:anchorId="3E04B80F" wp14:editId="5615E6B9">
              <wp:simplePos x="0" y="0"/>
              <wp:positionH relativeFrom="column">
                <wp:posOffset>-327025</wp:posOffset>
              </wp:positionH>
              <wp:positionV relativeFrom="paragraph">
                <wp:posOffset>170180</wp:posOffset>
              </wp:positionV>
              <wp:extent cx="5784215" cy="3175"/>
              <wp:effectExtent l="6350" t="8255" r="12700" b="10160"/>
              <wp:wrapNone/>
              <wp:docPr id="2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376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5E250B70" id="AutoShape 1" o:spid="_x0000_s1026" style="position:absolute;margin-left:-25.75pt;margin-top:13.4pt;width:455.45pt;height:.25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" path="m,l21600,21600e" filled="f" stroked="f" strokeweight=".35mm">
              <v:path arrowok="t"/>
            </v:shape>
          </w:pict>
        </mc:Fallback>
      </mc:AlternateContent>
    </w:r>
    <w:r>
      <w:rPr>
        <w:b/>
        <w:noProof/>
        <w:sz w:val="32"/>
        <w:szCs w:val="32"/>
      </w:rPr>
      <mc:AlternateContent>
        <mc:Choice Requires="wps">
          <w:drawing>
            <wp:anchor distT="0" distB="0" distL="0" distR="0" simplePos="0" relativeHeight="3" behindDoc="1" locked="0" layoutInCell="1" allowOverlap="1" wp14:anchorId="214127CB" wp14:editId="5BA04F64">
              <wp:simplePos x="0" y="0"/>
              <wp:positionH relativeFrom="column">
                <wp:posOffset>-327025</wp:posOffset>
              </wp:positionH>
              <wp:positionV relativeFrom="paragraph">
                <wp:posOffset>219075</wp:posOffset>
              </wp:positionV>
              <wp:extent cx="5784215" cy="3175"/>
              <wp:effectExtent l="15875" t="9525" r="12700" b="9525"/>
              <wp:wrapNone/>
              <wp:docPr id="3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376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9080"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680BD661" id="AutoShape 2" o:spid="_x0000_s1026" style="position:absolute;margin-left:-25.75pt;margin-top:17.25pt;width:455.45pt;height:.2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" path="m,l21600,21600e" filled="f" stroked="f" strokeweight=".53mm">
              <v:path arrowok="t"/>
            </v:shape>
          </w:pict>
        </mc:Fallback>
      </mc:AlternateContent>
    </w:r>
  </w:p>
  <w:p w14:paraId="0C45819F" w14:textId="77777777" w:rsidR="005636C0" w:rsidRDefault="00BB5F7E">
    <w:pPr>
      <w:pStyle w:val="NoSpacing1"/>
      <w:ind w:left="-993" w:right="-766"/>
      <w:jc w:val="center"/>
      <w:rPr>
        <w:lang w:val="lv-LV"/>
      </w:rPr>
    </w:pPr>
    <w:proofErr w:type="spellStart"/>
    <w:r>
      <w:t>Reģ</w:t>
    </w:r>
    <w:proofErr w:type="spellEnd"/>
    <w:r>
      <w:t>. Nr.</w:t>
    </w:r>
    <w:r>
      <w:rPr>
        <w:lang w:val="lv-LV"/>
      </w:rPr>
      <w:t xml:space="preserve"> </w:t>
    </w:r>
    <w:r>
      <w:rPr>
        <w:lang w:val="lv-LV"/>
      </w:rPr>
      <w:t xml:space="preserve">40103332219, “Lielzemenes”,  Bauskas nov., LV-3933, </w:t>
    </w:r>
    <w:proofErr w:type="spellStart"/>
    <w:r>
      <w:rPr>
        <w:lang w:val="lv-LV"/>
      </w:rPr>
      <w:t>tālr</w:t>
    </w:r>
    <w:proofErr w:type="spellEnd"/>
    <w:r>
      <w:rPr>
        <w:lang w:val="lv-LV"/>
      </w:rPr>
      <w:t>: +371 26160989</w:t>
    </w:r>
  </w:p>
  <w:p w14:paraId="618A6FA0" w14:textId="77777777" w:rsidR="005636C0" w:rsidRDefault="00BB5F7E">
    <w:pPr>
      <w:pStyle w:val="NoSpacing1"/>
      <w:jc w:val="center"/>
    </w:pPr>
    <w:r>
      <w:t xml:space="preserve">e-pasts: </w:t>
    </w:r>
    <w:hyperlink r:id="rId2">
      <w:r>
        <w:rPr>
          <w:rStyle w:val="Internetasaite"/>
        </w:rPr>
        <w:t>pirts@lielzemenes.lv</w:t>
      </w:r>
    </w:hyperlink>
  </w:p>
  <w:p w14:paraId="16E9362D" w14:textId="77777777" w:rsidR="005636C0" w:rsidRDefault="005636C0">
    <w:pPr>
      <w:pStyle w:val="NoSpacing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C0"/>
    <w:rsid w:val="000E678E"/>
    <w:rsid w:val="005636C0"/>
    <w:rsid w:val="00694518"/>
    <w:rsid w:val="0069784A"/>
    <w:rsid w:val="00BB5F7E"/>
    <w:rsid w:val="00DD1607"/>
    <w:rsid w:val="00E0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7315"/>
  <w15:docId w15:val="{CEABF5FB-6DB2-4B90-89FA-D4C8E8EF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4686A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link w:val="Galvene"/>
    <w:uiPriority w:val="99"/>
    <w:qFormat/>
    <w:rsid w:val="008743B4"/>
    <w:rPr>
      <w:sz w:val="22"/>
      <w:szCs w:val="22"/>
      <w:lang w:eastAsia="en-US"/>
    </w:rPr>
  </w:style>
  <w:style w:type="character" w:customStyle="1" w:styleId="KjeneRakstz">
    <w:name w:val="Kājene Rakstz."/>
    <w:link w:val="Kjene"/>
    <w:uiPriority w:val="99"/>
    <w:qFormat/>
    <w:rsid w:val="008743B4"/>
    <w:rPr>
      <w:sz w:val="22"/>
      <w:szCs w:val="22"/>
      <w:lang w:eastAsia="en-US"/>
    </w:rPr>
  </w:style>
  <w:style w:type="character" w:customStyle="1" w:styleId="Internetasaite">
    <w:name w:val="Interneta saite"/>
    <w:uiPriority w:val="99"/>
    <w:unhideWhenUsed/>
    <w:rsid w:val="008743B4"/>
    <w:rPr>
      <w:color w:val="0000FF"/>
      <w:u w:val="single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sid w:val="00F07AFE"/>
    <w:rPr>
      <w:rFonts w:ascii="Tahoma" w:hAnsi="Tahoma" w:cs="Tahoma"/>
      <w:sz w:val="16"/>
      <w:szCs w:val="16"/>
      <w:lang w:eastAsia="en-US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matteksts">
    <w:name w:val="Body Text"/>
    <w:basedOn w:val="Parasts"/>
    <w:pPr>
      <w:spacing w:after="140"/>
    </w:pPr>
  </w:style>
  <w:style w:type="paragraph" w:styleId="Saraksts">
    <w:name w:val="List"/>
    <w:basedOn w:val="Pamatteksts"/>
    <w:rPr>
      <w:rFonts w:cs="Ari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Arial"/>
    </w:rPr>
  </w:style>
  <w:style w:type="paragraph" w:customStyle="1" w:styleId="Galveneunkjene">
    <w:name w:val="Galvene un kājene"/>
    <w:basedOn w:val="Parasts"/>
    <w:qFormat/>
  </w:style>
  <w:style w:type="paragraph" w:styleId="Galvene">
    <w:name w:val="header"/>
    <w:basedOn w:val="Parasts"/>
    <w:link w:val="GalveneRakstz"/>
    <w:uiPriority w:val="99"/>
    <w:unhideWhenUsed/>
    <w:rsid w:val="008743B4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unhideWhenUsed/>
    <w:rsid w:val="008743B4"/>
    <w:pPr>
      <w:tabs>
        <w:tab w:val="center" w:pos="4153"/>
        <w:tab w:val="right" w:pos="8306"/>
      </w:tabs>
    </w:pPr>
  </w:style>
  <w:style w:type="paragraph" w:customStyle="1" w:styleId="NoSpacing1">
    <w:name w:val="No Spacing1"/>
    <w:uiPriority w:val="1"/>
    <w:qFormat/>
    <w:rsid w:val="008743B4"/>
    <w:rPr>
      <w:sz w:val="22"/>
      <w:szCs w:val="22"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F07AF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rts@lielzemenes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</dc:creator>
  <dc:description/>
  <cp:lastModifiedBy>Gustavs Stāvausis-Bērtiņš</cp:lastModifiedBy>
  <cp:revision>2</cp:revision>
  <dcterms:created xsi:type="dcterms:W3CDTF">2022-01-06T14:50:00Z</dcterms:created>
  <dcterms:modified xsi:type="dcterms:W3CDTF">2022-01-06T14:50:00Z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